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Silvester in der Antarktis</w:t>
      </w:r>
    </w:p>
    <w:p>
      <w:pPr>
        <w:jc w:val="center"/>
      </w:pPr>
      <w:r>
        <w:rPr>
          <w:rFonts w:ascii="Arial" w:hAnsi="Arial" w:eastAsia="Arial" w:cs="Arial"/>
          <w:sz w:val="26"/>
          <w:szCs w:val="26"/>
          <w:b/>
        </w:rPr>
        <w:t xml:space="preserve">27 Dez - 07 Jan 2026</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(27. Dez.):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(28. Dez.):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(29. bis 30. Dez.): Überquerung der Drakepassage</w:t>
            </w:r>
          </w:p>
          <w:p>
            <w:pPr/>
            <w:r>
              <w:rPr/>
              <w:t xml:space="preserve">	 Nach der Fahrt durch den Beaglekanal entlang von Feuerland geht es für die SEA SPIRIT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(31. Dez. bis 04. Jan.): Südshetlandinseln und die Antarktische Halbinsel</w:t>
            </w:r>
          </w:p>
          <w:p>
            <w:pPr/>
            <w:r>
              <w:rPr/>
              <w:t xml:space="preserve">	 In den nächsten Tagen erkunden wir die Höhepunkte der Süd-Shetland-Inseln und der Antarktischen Halbinsel. Diese Region bietet einige der beeindruckendsten Landschaften der Welt und die besten Tierbeobachtungen in der Antarktis. Geschützte Buchten und Kanäle glitzern im Eis und spiegeln hoch aufragende, mit Dauerschnee bedeckte Berggipfel und riesige Gletscher wider. Eisberge jeder Größe und Art vervollständigen ein Bild von unvergleichlicher Schönheit. In den krillreichen Gewässern tummeln sich zahlreiche Meeressäuger und Seevögel. Das ganze Gebiet ist von Pinguinen bevölkert, die auf dem Meer auf Nahrungssuche sind und an besonderen Orten an Land große Brutkolonien bilden. Hier befinden sich auch antarktische Forschungsstationen verschiedener Nationalitäten.</w:t>
            </w:r>
          </w:p>
          <w:p>
            <w:pPr/>
            <w:r>
              <w:rPr/>
              <w:t xml:space="preserve">	 Die Süd-Shetland-Inseln sind die nördlichsten Inseln der Antarktis und werden wahrscheinlich unser erstes Erkundungsgebiet sein. Diese traumhaft schöne Inselkette beherbergt viele historisch bedeutsame Anlandestellen und eine reiche Tierwelt. Wir werden auch das äußerst malerische Gebiet der Gerlache-Straße auf der Antarktischen Halbinsel erkunden, eine unberührte Wildnis mit spektakulären weißen Landschaften, kolossalen Eisbergen, zuvorkommenden Meeressäugern und lebhaften Pinguinkolonien. Wir hoffen, Ihnen den berühmten Lemaire-Kanal zeigen zu können, der auch als "Kodak Gap" bekannt ist, weil der schmale Kanal das Bild der schneebedeckten Berge auf fotogene Weise reflektiert.</w:t>
            </w:r>
          </w:p>
          <w:p>
            <w:pPr/>
            <w:r>
              <w:rPr/>
              <w:t xml:space="preserve">	 Mit unserem kleinen und wendigen Expeditions-Kreuzfahrtschiff können wir beeindruckende Regionen erreichen und durch die Zodiacs an Bord, sind wir auf keine Häfen angewiesen.</w:t>
            </w:r>
          </w:p>
          <w:p>
            <w:pPr/>
            <w:r>
              <w:rPr/>
              <w:t xml:space="preserve">	 Überall auf den Inseln und auf dem Festland finden wir nistende Kolonien von Eselspinguinen, Zügelpinguinen und Adéliepinguinen, manchmal nebeneinander. Zu dieser Zeit wechseln sich die Pinguinpaare beim Ausbrüten ihrer Eier ab. Dies ist ein guter Zeitpunkt, um die Bedeutung von Kieselsteinen in der Pinguinkultur zu beobachten, die als wertvolles Nistmaterial von Rivalen gestohlen und an Partner verschenkt werden. Zu dieser Zeit bietet eine hohe Konzentration von Meereis Robben und Pinguinen die Möglichkeit, sich auf Eisschollen zu versammeln, was wiederum Schwertwale anlockt. Zwergwale haben sich bereits eingefunden, und Seeleoparden patrouillieren an der Küste in der Nähe der Pinguinkolonien. Fotografen werden das unberührte Erscheinungsbild der Landschaft in diesem Frühsommermonat zu schätzen wissen, das von unberührtem Schnee geprägt ist.</w:t>
            </w:r>
          </w:p>
          <w:p>
            <w:pPr/>
            <w:r>
              <w:rPr/>
              <w:t xml:space="preserve">	 In dieser zerklüfteten, aber dennoch zugänglichen Umgebung lassen sich hervorragende Tierbeobachtungen am besten durch aktive Abenteuer ergänzen.</w:t>
            </w:r>
          </w:p>
          <w:p>
            <w:pPr/>
            <w:r>
              <w:rPr/>
              <w:t xml:space="preserve">	 Unsere sachkundigen Guides bieten Wanderungen an, um diese raue polare Wildnis aus einer noch besseren Perspektive zu erleben. Für Seekajakfahrer bieten die artenreichen Gewässer der Antarktis viele Gelegenheiten, mit Robben und Pinguinen in einigen der schönsten Wasserstraßen der Welt zu paddeln. Um das Beste aus Ihrer Zeit auf dem Weißen Kontinent zu machen, können Sie auch eine Nacht an Land zelten, umgeben von der ungezähmten antarktischen Natur.</w:t>
            </w:r>
          </w:p>
          <w:p>
            <w:pPr/>
            <w:r>
              <w:rPr/>
              <w:t xml:space="preserve">	 Das ist Expedition in ihrer authentischsten Form. Unsere genaue Route und die Erkundungsmöglichkeiten werden von Wetter und Eis bestimmt. Unser erfahrener Kapitän und der Expeditionsleiter werden die Pläne ständig anpassen, um die Bedingungen in dieser anspruchsvollen polaren Umgebung optimal zu nutzen. Bei fast 20 Stunden Tageslicht pro Tag nutzen wir jede Gelegenheit, um auf Landausflügen und Zodiacfahrten die Tierwelt und die beeindruckende Landschaft zu beobachten.</w:t>
            </w:r>
          </w:p>
          <w:p>
            <w:pPr/>
            <w:r>
              <w:rPr/>
              <w:t xml:space="preserve">	 Der Neujahrstag fällt in die Zeit unseres Abenteuers auf der Antarktischen Halbinsel. Wir werden ihn mit besonderen Mahlzeiten und Festtagsfeiern in den verschiedenen Traditionen unserer multinationalen Passagiere feiern. Wir empfehlen Ihnen, sich für den Abend mit Musik, Tanz und Champagner festlich zu kleiden. Der Silvesterabend in der Antarktis wird ein unvergesslicher Abend!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(05. bis 06. Jan.):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(07. Jan.):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3.455,- EUR pro Person </w:t>
            </w:r>
          </w:p>
          <w:p>
            <w:pPr/>
            <w:r>
              <w:rPr/>
              <w:t xml:space="preserve"> </w:t>
            </w:r>
          </w:p>
          <w:p>
            <w:pPr/>
            <w:r>
              <w:rPr/>
              <w:t xml:space="preserve"> </w:t>
            </w:r>
          </w:p>
          <w:p>
            <w:pPr/>
            <w:r>
              <w:rPr/>
              <w:t xml:space="preserve"> </w:t>
            </w:r>
            <w:r>
              <w:rPr/>
              <w:t xml:space="preserve">	Preis für das An-/Abreisepaket für Alleinreisende: 3.915,-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KAYAKING IN DER ANTARKTIS SAISON 2025/26 (OPTIONALE AKTIVITÄT)</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300 €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oder im Las Hayas Ushuaia Resort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3A782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2026-08-12T23:09:25+03:00</dcterms:created>
  <dcterms:modified xsi:type="dcterms:W3CDTF">2026-08-12T23:09:25+03:00</dcterms:modified>
</cp:coreProperties>
</file>

<file path=docProps/custom.xml><?xml version="1.0" encoding="utf-8"?>
<Properties xmlns="http://schemas.openxmlformats.org/officeDocument/2006/custom-properties" xmlns:vt="http://schemas.openxmlformats.org/officeDocument/2006/docPropsVTypes"/>
</file>