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Südgeorgien &amp; Antarktis</w:t>
      </w:r>
    </w:p>
    <w:p>
      <w:pPr>
        <w:jc w:val="center"/>
      </w:pPr>
      <w:r>
        <w:rPr>
          <w:rFonts w:ascii="Arial" w:hAnsi="Arial" w:eastAsia="Arial" w:cs="Arial"/>
          <w:sz w:val="32"/>
          <w:szCs w:val="32"/>
          <w:b/>
        </w:rPr>
        <w:t xml:space="preserve">Die ultimative Naturexpedition</w:t>
      </w:r>
    </w:p>
    <w:p>
      <w:pPr>
        <w:jc w:val="center"/>
      </w:pPr>
      <w:r>
        <w:rPr>
          <w:rFonts w:ascii="Arial" w:hAnsi="Arial" w:eastAsia="Arial" w:cs="Arial"/>
          <w:sz w:val="26"/>
          <w:szCs w:val="26"/>
          <w:b/>
        </w:rPr>
        <w:t xml:space="preserve">28 Okt - 13 Nov 2023</w:t>
      </w:r>
    </w:p>
    <w:p>
      <w:pPr>
        <w:jc w:val="center"/>
      </w:pPr>
      <w:r>
        <w:rPr>
          <w:rFonts w:ascii="Arial" w:hAnsi="Arial" w:eastAsia="Arial" w:cs="Arial"/>
          <w:sz w:val="26"/>
          <w:szCs w:val="26"/>
          <w:b/>
        </w:rPr>
        <w:t xml:space="preserve">17 Tage</w:t>
      </w:r>
    </w:p>
    <w:p>
      <w:pPr>
        <w:jc w:val="center"/>
      </w:pPr>
      <w:r>
        <w:rPr>
          <w:rFonts w:ascii="Arial" w:hAnsi="Arial" w:eastAsia="Arial" w:cs="Arial"/>
          <w:sz w:val="26"/>
          <w:szCs w:val="26"/>
          <w:b/>
        </w:rPr>
        <w:t xml:space="preserve">Einschiffung: Stanley (Falklandinseln)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0: Ankunft in Santiago</w:t>
            </w:r>
          </w:p>
          <w:p>
            <w:pPr/>
            <w:r>
              <w:rPr/>
              <w:t xml:space="preserve">	Wir empfehlen unseren Gästen, einen Tag früher nach Santiago de Chile anzureisen, damit sie sich nach einem langen Flug gut erholen können, bevor unser subantarktisches Abenteuer beginnt. Eine Vorübernachtung ist nicht im Reisepreis inbegriffen, wir empfehlen jedoch aufgrund der günstigen Lage das Holiday Inn Hotel direkt am Flughafen-Terminal.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Stanley, Falklandinseln</w:t>
            </w:r>
          </w:p>
          <w:p>
            <w:pPr/>
            <w:r>
              <w:rPr/>
              <w:t xml:space="preserve">	 Ankunft Ihres Transferflugs auf den Falklandinseln.</w:t>
            </w:r>
          </w:p>
          <w:p>
            <w:pPr/>
            <w:r>
              <w:rPr/>
              <w:t xml:space="preserve">	 Willkommen in Stanley, der charmanten Hauptstadt der Falklandinseln mit ihrem britischen Charme. Zu den Attraktionen, die Sie zu Fuß entlang der Uferpromenade erreichen können, gehören das Falklandinseln-Museum, das Haus des Gouverneurs, eine Kathedrale mit einem beeindruckenden Bogen aus Walknochen, ein Kriegsdenkmal, gute Souvenirläden, Pubs und die Aussicht auf Schiffswracks im Hafen. Wir bieten einen Gruppentransfer zum Pier und heißen Sie an Bord unseres erstklassigen Expeditionsschiffs MS Sea Spirit willkommen. Erkunden Sie das Schiff und machen Sie es sich in Ihrem neuen Zuhause bequem, um sich auf das bevorstehende einzigartige Abenteuer einzustimmen.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Falklandinseln</w:t>
            </w:r>
          </w:p>
          <w:p>
            <w:pPr/>
            <w:r>
              <w:rPr/>
              <w:t xml:space="preserve">Die entlegenen und spärlich besiedelten Falklandinseln sind der Traum eines jeden Ornithologen. Wir werden voraussichtlich eine oder mehrere der isolierten äußeren Inseln im Süden des Archipels besuchen. Diese Inseln sind besonders bedeutsam wegen ihrer Kormorankolonien. Auch sind dort verschiedene andere Brutvögel zu beobachten, darunter Magellanpinguine, Südliche Felsenpinguine und Eselspinguine.</w:t>
            </w:r>
          </w:p>
          <w:p>
            <w:pPr/>
            <w:r>
              <w:rPr/>
              <w:t xml:space="preserve">Die Falklandinseln bieten sich zur Beobachtung von Meeressäugetieren an. Pelzrobben und See-Elefanten ruhen sich an den Sandstränden aus während verschiedene Wal- und Delfinarten im Wasser beobachtet werden können. Unsere Route und die Anlandungen sind in diesen windumpeitschten Gebieten sehr stark vom Wetter abhängig.</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Südpolarmeer</w:t>
            </w:r>
          </w:p>
          <w:p>
            <w:pPr/>
            <w:r>
              <w:rPr/>
              <w:t xml:space="preserve">	 Von den Falklandinseln bewegt sich das Schiff in östliche Richtung nach Südgeorgien. Auf dem Weg passieren wir die sehr abseits gelegenen und von Vögeln besiedelten Shag Rocks. Sie überqueren die antarktische Konvergenzzone und befinden sich offiziell in den Gewässern der Antarktis. Vorträge, Workshops und praktische Vorbereitungen für die Anlandungen in der Antarktis — wie das Säubern der Kleidung, um keine Pflanzensamen in das sensible Ökosystem einzuführen — , bestimmen den Tagesablauf und bereiten Sie optimal auf Südgeorgien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5-8: Südgeorgien</w:t>
            </w:r>
          </w:p>
          <w:p>
            <w:pPr/>
            <w:r>
              <w:rPr/>
              <w:t xml:space="preserve">	 Die wahre Expeditionskreuzfahrt beginnt! Die Route in Südgeorgien hängt stark vom Wetter und vor allem den Windverhältnissen dieser entlegenen Region ab. Ihr erfahrener Kapitän und der Expeditionsleiter legen vor Ort täglich neu die Route und Anlandungen fest und planen nach den örtlichen Konditionen, um das beste Expeditionserlebnis bieten zu können. Es wird jede Gelegenheit genutzt, Ihnen diese außergewöhnliche Region näher zu bringen!</w:t>
            </w:r>
          </w:p>
          <w:p>
            <w:pPr/>
            <w:r>
              <w:rPr/>
              <w:t xml:space="preserve">	 Südgeorgien ist einzigartig: eine atemberaubende Landschaft, die einen verstummen lässt, kombiniert mit einem Paradies für Tiere unzähliger Arten. Man nimmt an, dass sich in der Brutsaison ungefähr 100 Millionen Seevögel wie der Albatros, Pinguine, Sturmtaucher und Seeschwalbe auf der Insel aufhalten. An Stränden wie bei Salisbury Plain und St. Andrews Bay leben dicht gedrängt über 100.000 Königspinguin-Paare und hunderte von Pelzrobben. Interessant ist, dass ein Programm zur Ausrottung der von den Walfängern eingeführten Mäuse und Ratten Erfolg zeigt und sich der Bestand der Bodenbrüter erholt und langsam zu ihrem früheren Zustand zurückkehrt.</w:t>
            </w:r>
          </w:p>
          <w:p>
            <w:pPr/>
            <w:r>
              <w:rPr/>
              <w:t xml:space="preserve">	 In den Gewässern um Südgeorgien sind heute auch wieder mehr und mehr Wale heimisch. In der historischen Walfangstation Grytviken ist das Haus des Stationsmanagers in ein exzellentes Museum umgebaut worden, das vom South Georgia Heritage Trust betrieben wird. In Grytviken können Sie auch die die letzte Ruhestätte des legendären Polarforschers Sir Ernest Shackleton besuchen.</w:t>
            </w:r>
          </w:p>
          <w:p>
            <w:pPr/>
            <w:r>
              <w:rPr/>
              <w:t xml:space="preserve">	 Die Tage in Südgeorgien sind prall gefüllt mit Anlandungen und Aktivitäten, Vorträgen und großem Staunen. In Südgeorgien weiß man nie, wo man hinsehen soll, denn überall gibt es etwas zu entdecken. Sie werden nicht nur viele Fotos mit nach Hause nehmen, sondern auch unvergessliche Erinnerungen.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9-10: Südpolarmeer</w:t>
            </w:r>
          </w:p>
          <w:p>
            <w:pPr/>
            <w:r>
              <w:rPr/>
              <w:t xml:space="preserve">	 Durch das Südpolarmeer fährt die SEA SPIRIT nun südwestlich in Richtung der Antarktischen Halbinsel. Seevögel wie der Albatros begleiten das Schiff Reise und es lohnt sich immer, nach ihnen und anderen Seevögeln Ausschau zu halten.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11-14: Die Südshetlandinseln und die Antarktische Halbinsel</w:t>
            </w:r>
          </w:p>
          <w:p>
            <w:pPr/>
            <w:r>
              <w:rPr/>
              <w:t xml:space="preserve">	 In der Region der Antarktischen Halbinsel findet man eine der schönsten Landschaften der Welt. Geschützte Buchten und enge Kanäle werden von hohen und schneebedeckten Bergen eingeschlossen und von Gletschern umrandet. Eisberge in jeder Form und Größe treiben um die Sea Spirit, die sich sicher einen Weg durch das eisige Paradies sucht. Das kalte Wasser bietet einen idealen Lebensgrund für Krill, Wale und viele Robbenarten. Pinguine bevölkern große Kolonien und können auch Meer beobachtet werden – flinke und putzige Schwimmer. Aber auch einige Forschungsstationen bieten die Möglichkeit eines Besuches an und man erhält einen kleinen Eindruck vom Leben der Forscher im Eis.</w:t>
            </w:r>
          </w:p>
          <w:p>
            <w:pPr/>
            <w:r>
              <w:rPr/>
              <w:t xml:space="preserve">	 Die Südshetlandinseln sind die nördlichste Inselgruppe der Antarktis. Diese schöne Inselkette bietet Anlandeplätze mit hoher Artenvielfalt und von historischer Bedeutung. Unter anderem liegt hier die Elefanteninsel, wo die Männer der Endurance Expedition von Shackleton viele Monate verbrachten und auf Rettung warteten. Wenn möglich, besuchen wir auch die Deception Insel. In diesen aktiven Vulkan kann das Schiff durch eine kleine Öffnung in der Kaldera-Wand in den gefluteten Innenbereich fahren, in dem sich auch eine verlassene Walfangstation befindet.</w:t>
            </w:r>
          </w:p>
          <w:p>
            <w:pPr/>
            <w:r>
              <w:rPr/>
              <w:t xml:space="preserve">	 Weiter südlich an der Antarktischen Halbinsel befindet sich interessante, oft windgeschützten und tierreichen Buchten und unvergesslicher Landschaft. Wenn es die Eis- und Wetterbedingungen zulassen, hoffen wir auf einen Tag im Bereich der Antarktischen Halbinsel mit einer Anlandung auf dem Kontinent.</w:t>
            </w:r>
          </w:p>
          <w:p>
            <w:pPr/>
            <w:r>
              <w:rPr/>
              <w:t xml:space="preserve">	 Auch in der Antarktis – und besonders hier – hängt die Route hängt stark vom Wetter und von den Eiskonditionen ab. Die Route wird vor Ort festgelegt und den täglichen Konditionen angepasst. Jede Gelegenheit wird optimal genutzt, um diese fantastische Region zu erleben- sei es bei Anlandungen oder bei Ausflügen mit den stabilen Zodiacs.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15-16: Drake Passage und Beaglekanal</w:t>
            </w:r>
          </w:p>
          <w:p>
            <w:pPr/>
            <w:r>
              <w:rPr/>
              <w:t xml:space="preserve">	 Nach einer faszinierenden Zeit in der Antarktis überquert die SEA SPIRIT nun die Drakepassage. Vorträge und Workshops des Expeditionsteams und der gemütliche Aufenthalt an Bord lassen die Tage schnell vergehen. Genießen Sie einen Rückblick auf die Reise mit der Bildershow des Fotografen und freuen Sie sich auf den entspannten Austausch mit den Mitreisenden.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17: Ausschiffung in Ushuaia, Argentinien</w:t>
            </w:r>
          </w:p>
          <w:p>
            <w:pPr/>
            <w:r>
              <w:rPr/>
              <w:t xml:space="preserve">	 Am Morgen ist Ushuaia wieder erreicht. Ein Gruppentransfer bringt Sie je nach Wunsch zum Flughafen oder zum Stadtzentrum. Wenn Sie auf die Reise zurück blicken, freuen Sie sich vielleicht schon auf Ihr nächstes Abenteuer im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RICK SAMMON (USA)</w:t>
            </w:r>
          </w:p>
          <w:p>
            <w:pPr/>
            <w:r>
              <w:rPr>
                <w:rFonts w:ascii="Arial" w:hAnsi="Arial" w:eastAsia="Arial" w:cs="Arial"/>
                <w:sz w:val="22"/>
                <w:szCs w:val="22"/>
              </w:rPr>
              <w:t xml:space="preserve">Preisgekrönter Fotograf</w:t>
            </w:r>
          </w:p>
          <w:p>
            <w:pPr/>
            <w:r>
              <w:rPr/>
              <w:t xml:space="preserve">Ricks Berufsfotografen Karriere begann als Unterwasserfotograf. Der Wechsel zum Reise-, Landschafts- und Tierfotografen lag nahe. Seine Motive, die während Reisen in mehr als 100 Länder entstanden, wurden in zahlreichen Zeitschriften und Zeitungen publiziert. Aus den Reisen entstanden bislang 39 Bildbände. In Anerkennung seines Talentes und Einflusses in der Reisefotografie, wurde Rick von Canon mit dem Titel "Explorer of Light" ausgezeichnet. Rick ist zudem ein "Westcott Top Pro Elite" Fotograf, anerkannt für seine Porträt- und Belichtungsfähigkeiten. Er wurde zudem von Squarespace als einer der weltbesten Fotografen ausgezeichnet.Rick wird an Bord einen englischsprachigen Fotoworkshop anbieten und Ihnen auch sonst mit Rat und Tat zur Seite stehen. Sein Ziel ist es, Ihnen zu helfen, die Stimmung und das Gefühl Ihrer Expedition einzufangen. Seine Frau Susan wird zudem Tipps zur Verbesserung beim Fotografieren mit Smartphones geben. Ricks Hinweise zur Bildbearbeitung wird Ihnen helfen Ihre Schnappschüsse in großartige, unvergessliche Aufnahmen zu verwandeln. </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Jetzt auch buchbar das Anreisepaket passend zur Expeditionsreise ab/ bis Deutschland*.</w:t>
            </w:r>
          </w:p>
          <w:p>
            <w:pPr/>
            <w:r>
              <w:rPr/>
              <w:t xml:space="preserve">	 Reisen Sie bequem an. Wir planen Ihre Anreise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Anreisepaket bei zwei oder mehr gemeinsam reisenden Personen: 3.225,- EUR pro Person</w:t>
            </w:r>
          </w:p>
          <w:p>
            <w:pPr/>
            <w:r>
              <w:rPr/>
              <w:t xml:space="preserve"> </w:t>
            </w:r>
            <w:r>
              <w:rPr/>
              <w:t xml:space="preserve">Preis für das Anreisepaket für Alleinreisende: 3.475,- EUR</w:t>
            </w:r>
          </w:p>
          <w:p>
            <w:pPr/>
            <w:r>
              <w:rPr/>
              <w:t xml:space="preserve"> </w:t>
            </w:r>
            <w:r>
              <w:rPr/>
              <w:t xml:space="preserve">Im Anreisepaket enthalten</w:t>
            </w:r>
            <w:r>
              <w:rPr/>
              <w:t xml:space="preserve">: Flug in der Economy Class mit Lufthansa oder ähnlich nach Santiago de Chile und von Buenos Aires zurück, Charterflug von Santiago de Chile auf die Falklandinseln, eine Übernachtungen mit Frühstück im Hotel am Flughafen von Santiago de Chile und eine Übernachtung mit Frühstück in Buenos Aires sowie alle notwendigen Flughafentransfers in Buenos Aires.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Schiff für die Einschiffung an Tag 1</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Obligatorischer Gruppenflug von Santiago de Chile nach Stanley, Falklands - EUR 755 pro Person;</w:t>
            </w:r>
          </w:p>
          <w:p>
            <w:pPr/>
            <w:r>
              <w:rPr/>
              <w:t xml:space="preserve">Flug An- und Abreise nach/von Südamerika;</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2"/>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png"/><Relationship Id="rId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2026-07-19T20:29:46+03:00</dcterms:created>
  <dcterms:modified xsi:type="dcterms:W3CDTF">2026-07-19T20:29:46+03:00</dcterms:modified>
</cp:coreProperties>
</file>

<file path=docProps/custom.xml><?xml version="1.0" encoding="utf-8"?>
<Properties xmlns="http://schemas.openxmlformats.org/officeDocument/2006/custom-properties" xmlns:vt="http://schemas.openxmlformats.org/officeDocument/2006/docPropsVTypes"/>
</file>